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BE" w:rsidRDefault="00F162BE" w:rsidP="00F162BE">
      <w:r>
        <w:rPr>
          <w:rFonts w:ascii="Bauhaus" w:hAnsi="Bauhaus"/>
          <w:b/>
          <w:bCs/>
          <w:color w:val="182B4B"/>
          <w:sz w:val="36"/>
          <w:szCs w:val="36"/>
        </w:rPr>
        <w:t>BULLETIN CONTACT N°5 - NOVEMBRE 2021            </w:t>
      </w:r>
    </w:p>
    <w:p w:rsidR="00F162BE" w:rsidRDefault="00F162BE" w:rsidP="00F162BE">
      <w:r>
        <w:t> </w:t>
      </w:r>
    </w:p>
    <w:p w:rsidR="00F162BE" w:rsidRDefault="00F162BE" w:rsidP="00F162BE">
      <w:r>
        <w:rPr>
          <w:rFonts w:ascii="Bauhaus" w:hAnsi="Bauhaus"/>
          <w:b/>
          <w:bCs/>
          <w:sz w:val="32"/>
          <w:szCs w:val="32"/>
        </w:rPr>
        <w:t>ACTUALITES</w:t>
      </w:r>
      <w:r>
        <w:rPr>
          <w:b/>
          <w:bCs/>
          <w:color w:val="000000"/>
        </w:rPr>
        <w:t> </w:t>
      </w:r>
    </w:p>
    <w:p w:rsidR="00F162BE" w:rsidRDefault="00F162BE" w:rsidP="00F162BE">
      <w:pPr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APPEL A CANDIDATURES :</w:t>
      </w:r>
      <w:r>
        <w:rPr>
          <w:rStyle w:val="apple-converted-space"/>
          <w:rFonts w:eastAsia="Times New Roman"/>
          <w:b/>
          <w:bCs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Le groupe de travail « Pratiques inclusives » recherche une nouvelle personne ressource. Veuillez trouver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hyperlink r:id="rId5" w:tooltip="https://usep.org/wp-content/uploads/2021/11/AAC-GT-INCLUSION.pdf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les objectifs en cliquant ici</w:t>
        </w:r>
      </w:hyperlink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et nous faire parvenir vos candidatures. La prochaine réunion en présentiel est fixée du 5 et 6 janvier 2022.</w:t>
      </w:r>
    </w:p>
    <w:p w:rsidR="00F162BE" w:rsidRDefault="00F162BE" w:rsidP="00F162BE">
      <w:pPr>
        <w:pStyle w:val="Paragraphedeliste"/>
      </w:pPr>
      <w:r>
        <w:rPr>
          <w:color w:val="000000"/>
        </w:rPr>
        <w:t>Personne ressource : Lewis NICOL, 06 75 82 54 72,</w:t>
      </w:r>
      <w:r>
        <w:rPr>
          <w:rStyle w:val="apple-converted-space"/>
          <w:color w:val="000000"/>
        </w:rPr>
        <w:t> </w:t>
      </w:r>
      <w:hyperlink r:id="rId6" w:tooltip="mailto:lnicol@laligue-usep.org" w:history="1">
        <w:r>
          <w:rPr>
            <w:rStyle w:val="Lienhypertexte"/>
          </w:rPr>
          <w:t>lnicol@laligue-usep.org</w:t>
        </w:r>
      </w:hyperlink>
    </w:p>
    <w:p w:rsidR="00F162BE" w:rsidRDefault="00F162BE" w:rsidP="00F162BE">
      <w:r>
        <w:rPr>
          <w:b/>
          <w:bCs/>
          <w:sz w:val="24"/>
          <w:szCs w:val="24"/>
        </w:rPr>
        <w:t> </w:t>
      </w:r>
    </w:p>
    <w:p w:rsidR="00F162BE" w:rsidRDefault="00F162BE" w:rsidP="00F162BE">
      <w:r>
        <w:rPr>
          <w:rFonts w:ascii="Bauhaus" w:hAnsi="Bauhaus"/>
          <w:b/>
          <w:bCs/>
          <w:color w:val="FFD966"/>
          <w:sz w:val="32"/>
          <w:szCs w:val="32"/>
        </w:rPr>
        <w:t>DYNAMIQUE 2024</w:t>
      </w:r>
    </w:p>
    <w:p w:rsidR="00F162BE" w:rsidRDefault="00F162BE" w:rsidP="00F162BE">
      <w:pPr>
        <w:numPr>
          <w:ilvl w:val="0"/>
          <w:numId w:val="3"/>
        </w:numPr>
        <w:spacing w:line="223" w:lineRule="atLeast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WEBCONFERENCE NATIONALE :</w:t>
      </w:r>
      <w:r>
        <w:rPr>
          <w:rStyle w:val="apple-converted-space"/>
          <w:rFonts w:eastAsia="Times New Roman"/>
          <w:b/>
          <w:bCs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Veuillez trouver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hyperlink r:id="rId7" w:tooltip="https://usep.org/wp-content/uploads/2021/11/Webconference-21.10-1.pdf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ICI, le support visuel</w:t>
        </w:r>
      </w:hyperlink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qui a accompagné la 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webconférence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 xml:space="preserve"> du 21 octobre dernier.</w:t>
      </w:r>
    </w:p>
    <w:p w:rsidR="00F162BE" w:rsidRDefault="00F162BE" w:rsidP="00F162BE">
      <w:pPr>
        <w:pStyle w:val="Paragraphedeliste"/>
        <w:spacing w:line="223" w:lineRule="atLeast"/>
      </w:pPr>
      <w:r>
        <w:rPr>
          <w:color w:val="000000"/>
        </w:rPr>
        <w:t>Personne ressource : Lewis NICOL, 06 75 82 54 72,</w:t>
      </w:r>
      <w:r>
        <w:rPr>
          <w:rStyle w:val="apple-converted-space"/>
          <w:color w:val="000000"/>
        </w:rPr>
        <w:t> </w:t>
      </w:r>
      <w:hyperlink r:id="rId8" w:tooltip="mailto:lnicol@laligue-usep.org" w:history="1">
        <w:r>
          <w:rPr>
            <w:rStyle w:val="Lienhypertexte"/>
          </w:rPr>
          <w:t>lnicol@laligue-usep.org</w:t>
        </w:r>
      </w:hyperlink>
    </w:p>
    <w:p w:rsidR="00F162BE" w:rsidRDefault="00F162BE" w:rsidP="00F162BE">
      <w:pPr>
        <w:pStyle w:val="Paragraphedeliste"/>
        <w:spacing w:line="223" w:lineRule="atLeast"/>
        <w:ind w:left="360" w:firstLine="60"/>
      </w:pPr>
      <w:r>
        <w:rPr>
          <w:color w:val="000000"/>
        </w:rPr>
        <w:t> </w:t>
      </w:r>
    </w:p>
    <w:p w:rsidR="00F162BE" w:rsidRDefault="00F162BE" w:rsidP="00F162BE">
      <w:pPr>
        <w:numPr>
          <w:ilvl w:val="0"/>
          <w:numId w:val="3"/>
        </w:numPr>
        <w:spacing w:line="223" w:lineRule="atLeast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LABELISATION GENERATION 2024 :</w:t>
      </w:r>
      <w:r>
        <w:rPr>
          <w:rStyle w:val="apple-converted-space"/>
          <w:rFonts w:eastAsia="Times New Roman"/>
          <w:b/>
          <w:bCs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Veuillez consulter le nouveau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hyperlink r:id="rId9" w:tooltip="https://usep.org/wp-content/uploads/2021/10/consulter-le-brouillon-de-dossier-de-candidature-2022VI.docx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brouillon du dossier de candidature</w:t>
        </w:r>
      </w:hyperlink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ainsi que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hyperlink r:id="rId10" w:tooltip="https://usep.org/wp-content/uploads/2021/10/DS_tuto_usager_-G-2024-V-Octobre-2021-.pdf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le tutoriel l’accompagnant</w:t>
        </w:r>
      </w:hyperlink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F162BE" w:rsidRDefault="00F162BE" w:rsidP="00F162BE">
      <w:pPr>
        <w:pStyle w:val="Paragraphedeliste"/>
        <w:spacing w:line="223" w:lineRule="atLeast"/>
      </w:pPr>
      <w:r>
        <w:rPr>
          <w:color w:val="000000"/>
        </w:rPr>
        <w:t>Personne ressource : Lewis NICOL, 06 75 82 54 72,</w:t>
      </w:r>
      <w:r>
        <w:rPr>
          <w:rStyle w:val="apple-converted-space"/>
          <w:color w:val="000000"/>
        </w:rPr>
        <w:t> </w:t>
      </w:r>
      <w:hyperlink r:id="rId11" w:tooltip="mailto:lnicol@laligue-usep.org" w:history="1">
        <w:r>
          <w:rPr>
            <w:rStyle w:val="Lienhypertexte"/>
          </w:rPr>
          <w:t>lnicol@laligue-usep.org</w:t>
        </w:r>
      </w:hyperlink>
    </w:p>
    <w:p w:rsidR="00F162BE" w:rsidRDefault="00F162BE" w:rsidP="00F162BE">
      <w:pPr>
        <w:ind w:left="720"/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 </w:t>
      </w:r>
    </w:p>
    <w:p w:rsidR="00F162BE" w:rsidRDefault="00F162BE" w:rsidP="00F162BE">
      <w:r>
        <w:rPr>
          <w:rFonts w:ascii="Bauhaus" w:hAnsi="Bauhaus"/>
          <w:b/>
          <w:bCs/>
          <w:color w:val="00B0F0"/>
          <w:sz w:val="32"/>
          <w:szCs w:val="32"/>
        </w:rPr>
        <w:t>VIE SPORTIVE ET ASSOCIATIVE</w:t>
      </w:r>
    </w:p>
    <w:p w:rsidR="00F162BE" w:rsidRDefault="00F162BE" w:rsidP="00F162BE">
      <w:pPr>
        <w:numPr>
          <w:ilvl w:val="0"/>
          <w:numId w:val="2"/>
        </w:numPr>
        <w:spacing w:line="223" w:lineRule="atLeast"/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MONDI@L-USEP :</w:t>
      </w:r>
      <w:r>
        <w:rPr>
          <w:rStyle w:val="apple-converted-space"/>
          <w:rFonts w:eastAsia="Times New Roman"/>
          <w:b/>
          <w:bCs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Les inscriptions pour la 5</w:t>
      </w:r>
      <w:r>
        <w:rPr>
          <w:rFonts w:eastAsia="Times New Roman"/>
          <w:color w:val="000000"/>
          <w:sz w:val="24"/>
          <w:szCs w:val="24"/>
          <w:vertAlign w:val="superscript"/>
          <w:lang w:eastAsia="en-US"/>
        </w:rPr>
        <w:t>ème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édition sont ouvertes via vos espaces dédiés sur le DRIVE. Cette opération aura lieu du 1</w:t>
      </w:r>
      <w:r>
        <w:rPr>
          <w:rFonts w:eastAsia="Times New Roman"/>
          <w:color w:val="000000"/>
          <w:sz w:val="24"/>
          <w:szCs w:val="24"/>
          <w:vertAlign w:val="superscript"/>
          <w:lang w:eastAsia="en-US"/>
        </w:rPr>
        <w:t>er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janvier au 10 juin 2022.</w:t>
      </w:r>
      <w:r>
        <w:rPr>
          <w:rStyle w:val="apple-converted-space"/>
          <w:rFonts w:eastAsia="Times New Roman"/>
          <w:b/>
          <w:bCs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Toutes les informations sont disponibles sur le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hyperlink r:id="rId12" w:tooltip="https://usep.org/index.php/2018/02/06/mondil-usep-par-le-jeu-et-par-le-net/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site national</w:t>
        </w:r>
      </w:hyperlink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et via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hyperlink r:id="rId13" w:tooltip="https://usep.org/wp-content/uploads/2021/10/cdc_mondial_2022.pdf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le cahier des charges</w:t>
        </w:r>
      </w:hyperlink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F162BE" w:rsidRDefault="00F162BE" w:rsidP="00F162BE">
      <w:pPr>
        <w:pStyle w:val="Paragraphedeliste"/>
        <w:spacing w:line="223" w:lineRule="atLeast"/>
      </w:pPr>
      <w:r>
        <w:rPr>
          <w:color w:val="000000"/>
        </w:rPr>
        <w:t>Personne ressource : Lewis NICOL, 06 75 82 54 72,</w:t>
      </w:r>
      <w:r>
        <w:rPr>
          <w:rStyle w:val="apple-converted-space"/>
          <w:color w:val="000000"/>
        </w:rPr>
        <w:t> </w:t>
      </w:r>
      <w:hyperlink r:id="rId14" w:tooltip="mailto:lnicol@laligue-usep.org" w:history="1">
        <w:r>
          <w:rPr>
            <w:rStyle w:val="Lienhypertexte"/>
          </w:rPr>
          <w:t>lnicol@laligue-usep.org</w:t>
        </w:r>
      </w:hyperlink>
    </w:p>
    <w:p w:rsidR="00F162BE" w:rsidRDefault="00F162BE" w:rsidP="00F162BE">
      <w:pPr>
        <w:pStyle w:val="Paragraphedeliste"/>
        <w:spacing w:line="223" w:lineRule="atLeast"/>
      </w:pPr>
    </w:p>
    <w:p w:rsidR="00F162BE" w:rsidRDefault="00F162BE" w:rsidP="00F162BE">
      <w:pPr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>TRANSAT JACQUES VABRE 2021 :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Le départ de la 15</w:t>
      </w:r>
      <w:r>
        <w:rPr>
          <w:rFonts w:eastAsia="Times New Roman"/>
          <w:color w:val="000000"/>
          <w:sz w:val="24"/>
          <w:szCs w:val="24"/>
          <w:vertAlign w:val="superscript"/>
          <w:lang w:eastAsia="en-US"/>
        </w:rPr>
        <w:t>ème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r>
        <w:rPr>
          <w:rFonts w:eastAsia="Times New Roman"/>
          <w:color w:val="000000"/>
          <w:sz w:val="24"/>
          <w:szCs w:val="24"/>
          <w:lang w:eastAsia="en-US"/>
        </w:rPr>
        <w:t>édition a eu lieu ce dimanche 7 novembre à 13h27. Veuillez trouver la</w:t>
      </w:r>
      <w:r>
        <w:rPr>
          <w:rStyle w:val="apple-converted-space"/>
          <w:rFonts w:eastAsia="Times New Roman"/>
          <w:color w:val="000000"/>
          <w:sz w:val="24"/>
          <w:szCs w:val="24"/>
          <w:lang w:eastAsia="en-US"/>
        </w:rPr>
        <w:t> </w:t>
      </w:r>
      <w:hyperlink r:id="rId15" w:tooltip="https://usep.org/wp-content/uploads/2021/11/export-USEP-04.11.xls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liste des classes participantes.</w:t>
        </w:r>
      </w:hyperlink>
    </w:p>
    <w:p w:rsidR="00F162BE" w:rsidRDefault="00F162BE" w:rsidP="00F162BE">
      <w:pPr>
        <w:pStyle w:val="Paragraphedeliste"/>
      </w:pPr>
      <w:r>
        <w:rPr>
          <w:color w:val="000000"/>
        </w:rPr>
        <w:t>Personne ressource : Lewis NICOL, 06 75 82 54 72,</w:t>
      </w:r>
      <w:r>
        <w:rPr>
          <w:rStyle w:val="apple-converted-space"/>
          <w:color w:val="000000"/>
        </w:rPr>
        <w:t> </w:t>
      </w:r>
      <w:hyperlink r:id="rId16" w:tooltip="mailto:lnicol@laligue-usep.org" w:history="1">
        <w:r>
          <w:rPr>
            <w:rStyle w:val="Lienhypertexte"/>
          </w:rPr>
          <w:t>lnicol@laligue-usep.org</w:t>
        </w:r>
      </w:hyperlink>
    </w:p>
    <w:p w:rsidR="00F162BE" w:rsidRDefault="00F162BE" w:rsidP="00F162BE">
      <w:r>
        <w:rPr>
          <w:b/>
          <w:bCs/>
          <w:sz w:val="24"/>
          <w:szCs w:val="24"/>
        </w:rPr>
        <w:t> </w:t>
      </w:r>
    </w:p>
    <w:p w:rsidR="00F162BE" w:rsidRDefault="00F162BE" w:rsidP="00F162BE">
      <w:pPr>
        <w:pStyle w:val="default"/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caps/>
          <w:color w:val="000000"/>
          <w:sz w:val="24"/>
          <w:szCs w:val="24"/>
          <w:lang w:val="en-US"/>
        </w:rPr>
        <w:t>PROJET FFTT/USEP « 1 ECOLE – 1 TABLE »</w:t>
      </w:r>
    </w:p>
    <w:p w:rsidR="00F162BE" w:rsidRDefault="00F162BE" w:rsidP="00F162BE">
      <w:pPr>
        <w:pStyle w:val="default"/>
        <w:spacing w:before="0" w:beforeAutospacing="0" w:after="0" w:afterAutospacing="0"/>
        <w:ind w:left="720"/>
      </w:pPr>
      <w:r>
        <w:rPr>
          <w:color w:val="000000"/>
          <w:sz w:val="24"/>
          <w:szCs w:val="24"/>
          <w:shd w:val="clear" w:color="auto" w:fill="FFFFFF"/>
        </w:rPr>
        <w:t>Dans le cadre du partenariat qui lie la FFTT et l’USEP, vous trouverez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7" w:tooltip="https://usep.org/wp-content/uploads/2021/11/Presentation-1-ecole-1-table-aux-delegations-reg.-USEP-et-ligues-FFTT.pdf" w:history="1">
        <w:r>
          <w:rPr>
            <w:rStyle w:val="Lienhypertexte"/>
            <w:sz w:val="24"/>
            <w:szCs w:val="24"/>
            <w:shd w:val="clear" w:color="auto" w:fill="FFFFFF"/>
          </w:rPr>
          <w:t>ICI</w:t>
        </w:r>
      </w:hyperlink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le courrier de présentation du projet « 1 école – 1 table ».</w:t>
      </w:r>
    </w:p>
    <w:p w:rsidR="00F162BE" w:rsidRDefault="00F162BE" w:rsidP="00F162BE">
      <w:pPr>
        <w:pStyle w:val="default"/>
        <w:spacing w:before="0" w:beforeAutospacing="0" w:after="0" w:afterAutospacing="0"/>
        <w:ind w:left="720"/>
      </w:pPr>
      <w:r>
        <w:rPr>
          <w:color w:val="000000"/>
          <w:sz w:val="24"/>
          <w:szCs w:val="24"/>
          <w:shd w:val="clear" w:color="auto" w:fill="FFFFFF"/>
        </w:rPr>
        <w:t xml:space="preserve">Ce projet consiste à développer la pratique du ping-pong dans 40 écoles </w:t>
      </w:r>
      <w:proofErr w:type="spellStart"/>
      <w:r>
        <w:rPr>
          <w:color w:val="000000"/>
          <w:sz w:val="24"/>
          <w:szCs w:val="24"/>
          <w:shd w:val="clear" w:color="auto" w:fill="FFFFFF"/>
        </w:rPr>
        <w:t>Usépiennes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par une aide à l’équipement.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F162BE" w:rsidRDefault="00F162BE" w:rsidP="00F162BE">
      <w:pPr>
        <w:pStyle w:val="default"/>
        <w:spacing w:before="0" w:beforeAutospacing="0" w:after="0" w:afterAutospacing="0"/>
        <w:ind w:left="720"/>
      </w:pPr>
      <w:r>
        <w:rPr>
          <w:color w:val="000000"/>
          <w:sz w:val="24"/>
          <w:szCs w:val="24"/>
          <w:shd w:val="clear" w:color="auto" w:fill="FFFFFF"/>
        </w:rPr>
        <w:t>L’ambition est de doter chaque région de 2 à 3 tables extérieures et 1 table par territoire d’outre-mer.</w:t>
      </w:r>
    </w:p>
    <w:p w:rsidR="00F162BE" w:rsidRDefault="00F162BE" w:rsidP="00F162BE">
      <w:pPr>
        <w:pStyle w:val="Paragraphedeliste"/>
      </w:pPr>
      <w:r>
        <w:rPr>
          <w:color w:val="000000"/>
        </w:rPr>
        <w:t>Afin que les écoles affiliées USEP puissent être informées dès la rentrée de l'opération "1 école / 1 table", voici</w:t>
      </w:r>
      <w:r>
        <w:rPr>
          <w:rStyle w:val="apple-converted-space"/>
          <w:color w:val="000000"/>
        </w:rPr>
        <w:t> </w:t>
      </w:r>
      <w:hyperlink r:id="rId18" w:tooltip="https://docs.google.com/forms/d/e/1FAIpQLSfLXIQo3dZRjI1-mAwBuFlpXiETUghcL4J8tXCZK_W6pQ8Efw/formResponse" w:history="1">
        <w:r>
          <w:rPr>
            <w:rStyle w:val="Lienhypertexte"/>
          </w:rPr>
          <w:t xml:space="preserve">le lien vers le Google </w:t>
        </w:r>
        <w:proofErr w:type="spellStart"/>
        <w:r>
          <w:rPr>
            <w:rStyle w:val="Lienhypertexte"/>
          </w:rPr>
          <w:t>Forms</w:t>
        </w:r>
        <w:proofErr w:type="spellEnd"/>
        <w:r>
          <w:rPr>
            <w:rStyle w:val="Lienhypertexte"/>
          </w:rPr>
          <w:t xml:space="preserve"> pour candidater</w:t>
        </w:r>
      </w:hyperlink>
    </w:p>
    <w:p w:rsidR="00F162BE" w:rsidRDefault="00F162BE" w:rsidP="00F162BE">
      <w:pPr>
        <w:pStyle w:val="default"/>
        <w:spacing w:before="0" w:beforeAutospacing="0" w:after="0" w:afterAutospacing="0"/>
        <w:ind w:left="720"/>
      </w:pPr>
      <w:r>
        <w:rPr>
          <w:color w:val="000000"/>
          <w:sz w:val="24"/>
          <w:szCs w:val="24"/>
        </w:rPr>
        <w:t>Personne ressource :  Karl DRAPIED, 06 28 81 10 54, </w:t>
      </w:r>
      <w:hyperlink r:id="rId19" w:tooltip="mailto:kdrapied@laligue-usep.org" w:history="1">
        <w:r>
          <w:rPr>
            <w:rStyle w:val="Lienhypertexte"/>
            <w:sz w:val="24"/>
            <w:szCs w:val="24"/>
          </w:rPr>
          <w:t>kdrapied@laligue-usep.org</w:t>
        </w:r>
      </w:hyperlink>
    </w:p>
    <w:p w:rsidR="00F162BE" w:rsidRDefault="00F162BE" w:rsidP="00F162BE">
      <w:pPr>
        <w:rPr>
          <w:rFonts w:ascii="Bauhaus" w:hAnsi="Bauhaus"/>
          <w:b/>
          <w:bCs/>
          <w:sz w:val="32"/>
          <w:szCs w:val="32"/>
        </w:rPr>
      </w:pPr>
      <w:r>
        <w:rPr>
          <w:rFonts w:ascii="Bauhaus" w:hAnsi="Bauhaus"/>
          <w:b/>
          <w:bCs/>
          <w:sz w:val="32"/>
          <w:szCs w:val="32"/>
        </w:rPr>
        <w:t> </w:t>
      </w:r>
    </w:p>
    <w:p w:rsidR="00F162BE" w:rsidRDefault="00F162BE" w:rsidP="00F162BE">
      <w:pPr>
        <w:rPr>
          <w:rFonts w:ascii="Bauhaus" w:hAnsi="Bauhaus"/>
          <w:b/>
          <w:bCs/>
          <w:color w:val="ED7D31"/>
          <w:sz w:val="32"/>
          <w:szCs w:val="32"/>
        </w:rPr>
      </w:pPr>
      <w:r>
        <w:rPr>
          <w:rFonts w:ascii="Bauhaus" w:hAnsi="Bauhaus"/>
          <w:b/>
          <w:bCs/>
          <w:color w:val="ED7D31"/>
          <w:sz w:val="32"/>
          <w:szCs w:val="32"/>
        </w:rPr>
        <w:t>VIE PEDAGOGIQUE, RECHERCHE ET FORMATION</w:t>
      </w:r>
    </w:p>
    <w:p w:rsidR="00F162BE" w:rsidRDefault="00F162BE" w:rsidP="00F162BE">
      <w:pPr>
        <w:numPr>
          <w:ilvl w:val="0"/>
          <w:numId w:val="2"/>
        </w:numPr>
        <w:ind w:right="21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INSCRIPTION FIF du 6 au 11 Mars 2022 :</w:t>
      </w:r>
      <w:r>
        <w:rPr>
          <w:rFonts w:eastAsia="Times New Roman"/>
          <w:sz w:val="24"/>
          <w:szCs w:val="24"/>
          <w:lang w:eastAsia="en-US"/>
        </w:rPr>
        <w:t xml:space="preserve"> Après le FIF d’octobre dernier ayant réuni 19 stagiaires et une équipe de 5 formateurs, il est maintenant temps de préparer le prochain qui se déroulera du 6 au 11 Mars 2022. Veuillez trouver :</w:t>
      </w:r>
    </w:p>
    <w:p w:rsidR="00F162BE" w:rsidRDefault="00F162BE" w:rsidP="00F162BE">
      <w:pPr>
        <w:numPr>
          <w:ilvl w:val="1"/>
          <w:numId w:val="2"/>
        </w:numPr>
        <w:ind w:right="720"/>
        <w:jc w:val="both"/>
        <w:rPr>
          <w:rFonts w:eastAsia="Times New Roman"/>
          <w:sz w:val="24"/>
          <w:szCs w:val="24"/>
          <w:lang w:eastAsia="en-US"/>
        </w:rPr>
      </w:pPr>
      <w:hyperlink r:id="rId20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L’annonce officielle</w:t>
        </w:r>
      </w:hyperlink>
    </w:p>
    <w:p w:rsidR="00F162BE" w:rsidRDefault="00F162BE" w:rsidP="00F162BE">
      <w:pPr>
        <w:numPr>
          <w:ilvl w:val="1"/>
          <w:numId w:val="2"/>
        </w:numPr>
        <w:ind w:right="720"/>
        <w:jc w:val="both"/>
        <w:rPr>
          <w:rFonts w:eastAsia="Times New Roman"/>
          <w:sz w:val="24"/>
          <w:szCs w:val="24"/>
          <w:lang w:eastAsia="en-US"/>
        </w:rPr>
      </w:pPr>
      <w:hyperlink r:id="rId21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La fiche d’inscription à retourner à Carole STRUGALA</w:t>
        </w:r>
      </w:hyperlink>
      <w:r>
        <w:rPr>
          <w:rFonts w:eastAsia="Times New Roman"/>
          <w:sz w:val="24"/>
          <w:szCs w:val="24"/>
          <w:lang w:eastAsia="en-US"/>
        </w:rPr>
        <w:t xml:space="preserve"> avant le 15 décembre 2021</w:t>
      </w:r>
    </w:p>
    <w:p w:rsidR="00F162BE" w:rsidRDefault="00F162BE" w:rsidP="00F162BE">
      <w:pPr>
        <w:pStyle w:val="Paragraphedeliste"/>
        <w:ind w:right="720"/>
      </w:pPr>
      <w:r>
        <w:t>Les inscriptions seront traitées dans l’ordre d’arrivée.</w:t>
      </w:r>
    </w:p>
    <w:p w:rsidR="00F162BE" w:rsidRDefault="00F162BE" w:rsidP="00F162BE">
      <w:pPr>
        <w:pStyle w:val="Paragraphedeliste"/>
        <w:ind w:right="720"/>
      </w:pPr>
      <w:r>
        <w:t xml:space="preserve">Personne ressource : Carole STRUGALA,  06 28 81 10 43, </w:t>
      </w:r>
      <w:hyperlink r:id="rId22" w:history="1">
        <w:r>
          <w:rPr>
            <w:rStyle w:val="Lienhypertexte"/>
          </w:rPr>
          <w:t>cstrugala@laligue-usep.org</w:t>
        </w:r>
      </w:hyperlink>
      <w:r>
        <w:t xml:space="preserve"> </w:t>
      </w:r>
    </w:p>
    <w:p w:rsidR="00F162BE" w:rsidRDefault="00F162BE" w:rsidP="00F162BE"/>
    <w:p w:rsidR="00F162BE" w:rsidRDefault="00F162BE" w:rsidP="00F162BE">
      <w:r>
        <w:rPr>
          <w:rFonts w:ascii="Bauhaus" w:hAnsi="Bauhaus"/>
          <w:b/>
          <w:bCs/>
          <w:color w:val="00B050"/>
          <w:sz w:val="32"/>
          <w:szCs w:val="32"/>
        </w:rPr>
        <w:t>VIE DES TERRITOIRES</w:t>
      </w:r>
    </w:p>
    <w:p w:rsidR="00F162BE" w:rsidRDefault="00F162BE" w:rsidP="00F162BE">
      <w:pPr>
        <w:pStyle w:val="default"/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CONVENTION COLLECTIVE NATIONALE DU SPORT</w:t>
      </w:r>
      <w:r>
        <w:rPr>
          <w:rStyle w:val="apple-converted-space"/>
          <w:rFonts w:eastAsia="Times New Roman"/>
          <w:b/>
          <w:bCs/>
          <w:caps/>
          <w:color w:val="000000"/>
          <w:sz w:val="24"/>
          <w:szCs w:val="24"/>
        </w:rPr>
        <w:t> </w:t>
      </w:r>
    </w:p>
    <w:p w:rsidR="00F162BE" w:rsidRDefault="00F162BE" w:rsidP="00F162BE">
      <w:pPr>
        <w:pStyle w:val="default"/>
        <w:spacing w:before="0" w:beforeAutospacing="0" w:after="0" w:afterAutospacing="0"/>
        <w:ind w:left="720"/>
      </w:pPr>
      <w:hyperlink r:id="rId23" w:tooltip="https://www.legifrance.gouv.fr/jorf/id/JORFTEXT000044237716" w:history="1">
        <w:r>
          <w:rPr>
            <w:rStyle w:val="Lienhypertexte"/>
            <w:sz w:val="24"/>
            <w:szCs w:val="24"/>
          </w:rPr>
          <w:t>L’arrêté du 06 octobre 2021</w:t>
        </w:r>
      </w:hyperlink>
      <w:r>
        <w:rPr>
          <w:rStyle w:val="apple-converted-space"/>
          <w:color w:val="0000FF"/>
          <w:sz w:val="24"/>
          <w:szCs w:val="24"/>
        </w:rPr>
        <w:t> </w:t>
      </w:r>
      <w:r>
        <w:rPr>
          <w:color w:val="000000"/>
          <w:sz w:val="24"/>
          <w:szCs w:val="24"/>
        </w:rPr>
        <w:t>fixe la liste des organisations syndicales reconnues représentatives dans la convention collective nationale du sport (n°2511).</w:t>
      </w:r>
    </w:p>
    <w:p w:rsidR="00F162BE" w:rsidRDefault="00F162BE" w:rsidP="00F162BE">
      <w:pPr>
        <w:pStyle w:val="default"/>
        <w:spacing w:before="0" w:beforeAutospacing="0" w:after="0" w:afterAutospacing="0"/>
        <w:ind w:left="720"/>
      </w:pPr>
      <w:r>
        <w:rPr>
          <w:color w:val="000000"/>
          <w:sz w:val="24"/>
          <w:szCs w:val="24"/>
        </w:rPr>
        <w:t>Personne ressource :  Karl DRAPIED, 06 28 81 10 54, </w:t>
      </w:r>
      <w:hyperlink r:id="rId24" w:tooltip="mailto:kdrapied@laligue-usep.org" w:history="1">
        <w:r>
          <w:rPr>
            <w:rStyle w:val="Lienhypertexte"/>
            <w:sz w:val="24"/>
            <w:szCs w:val="24"/>
          </w:rPr>
          <w:t>kdrapied@laligue-usep.org</w:t>
        </w:r>
      </w:hyperlink>
    </w:p>
    <w:p w:rsidR="00F162BE" w:rsidRDefault="00F162BE" w:rsidP="00F162BE">
      <w:pPr>
        <w:ind w:left="780"/>
      </w:pPr>
      <w:r>
        <w:rPr>
          <w:color w:val="000000"/>
        </w:rPr>
        <w:t> </w:t>
      </w:r>
      <w:r>
        <w:rPr>
          <w:sz w:val="24"/>
          <w:szCs w:val="24"/>
        </w:rPr>
        <w:t> </w:t>
      </w:r>
    </w:p>
    <w:p w:rsidR="00F162BE" w:rsidRDefault="00F162BE" w:rsidP="00F162BE">
      <w:r>
        <w:rPr>
          <w:sz w:val="24"/>
          <w:szCs w:val="24"/>
        </w:rPr>
        <w:t> </w:t>
      </w:r>
    </w:p>
    <w:p w:rsidR="00F162BE" w:rsidRDefault="00F162BE" w:rsidP="00F162BE">
      <w:r>
        <w:rPr>
          <w:rFonts w:ascii="Bauhaus" w:hAnsi="Bauhaus"/>
          <w:b/>
          <w:bCs/>
          <w:color w:val="FF0000"/>
          <w:sz w:val="32"/>
          <w:szCs w:val="32"/>
        </w:rPr>
        <w:t>RAPPELS</w:t>
      </w:r>
    </w:p>
    <w:p w:rsidR="00F162BE" w:rsidRDefault="00F162BE" w:rsidP="00F162BE">
      <w:pPr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color w:val="FF0000"/>
          <w:sz w:val="24"/>
          <w:szCs w:val="24"/>
          <w:lang w:eastAsia="en-US"/>
        </w:rPr>
        <w:t xml:space="preserve">CONGRES NATIONAL 2023 : </w:t>
      </w:r>
      <w:r>
        <w:rPr>
          <w:rFonts w:eastAsia="Times New Roman"/>
          <w:sz w:val="24"/>
          <w:szCs w:val="24"/>
          <w:lang w:eastAsia="en-US"/>
        </w:rPr>
        <w:t xml:space="preserve">les candidatures pour l’organisation du congrès national sont à retourner à </w:t>
      </w:r>
      <w:hyperlink r:id="rId25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blasnier@laligue-usep.org</w:t>
        </w:r>
      </w:hyperlink>
      <w:r>
        <w:rPr>
          <w:rFonts w:eastAsia="Times New Roman"/>
          <w:sz w:val="24"/>
          <w:szCs w:val="24"/>
          <w:lang w:eastAsia="en-US"/>
        </w:rPr>
        <w:t xml:space="preserve"> pour </w:t>
      </w:r>
      <w:r>
        <w:rPr>
          <w:rFonts w:eastAsia="Times New Roman"/>
          <w:b/>
          <w:bCs/>
          <w:sz w:val="24"/>
          <w:szCs w:val="24"/>
          <w:u w:val="single"/>
          <w:lang w:eastAsia="en-US"/>
        </w:rPr>
        <w:t>le 13 décembre 2021</w:t>
      </w:r>
      <w:r>
        <w:rPr>
          <w:rFonts w:eastAsia="Times New Roman"/>
          <w:sz w:val="24"/>
          <w:szCs w:val="24"/>
          <w:lang w:eastAsia="en-US"/>
        </w:rPr>
        <w:t xml:space="preserve">. Nous vous prions de trouver en cliquant ici le </w:t>
      </w:r>
      <w:hyperlink r:id="rId26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cahier des charges</w:t>
        </w:r>
      </w:hyperlink>
      <w:r>
        <w:rPr>
          <w:rFonts w:eastAsia="Times New Roman"/>
          <w:sz w:val="24"/>
          <w:szCs w:val="24"/>
          <w:lang w:eastAsia="en-US"/>
        </w:rPr>
        <w:t xml:space="preserve"> ainsi que le </w:t>
      </w:r>
      <w:hyperlink r:id="rId27" w:history="1">
        <w:r>
          <w:rPr>
            <w:rStyle w:val="Lienhypertexte"/>
            <w:rFonts w:eastAsia="Times New Roman"/>
            <w:sz w:val="24"/>
            <w:szCs w:val="24"/>
            <w:lang w:eastAsia="en-US"/>
          </w:rPr>
          <w:t>formulaire de candidature</w:t>
        </w:r>
      </w:hyperlink>
      <w:r>
        <w:rPr>
          <w:rFonts w:eastAsia="Times New Roman"/>
          <w:sz w:val="24"/>
          <w:szCs w:val="24"/>
          <w:lang w:eastAsia="en-US"/>
        </w:rPr>
        <w:t>.</w:t>
      </w:r>
    </w:p>
    <w:p w:rsidR="00F162BE" w:rsidRDefault="00F162BE" w:rsidP="00F162BE">
      <w:pPr>
        <w:pStyle w:val="Paragraphedeliste"/>
      </w:pPr>
      <w:r>
        <w:rPr>
          <w:color w:val="000000"/>
        </w:rPr>
        <w:t>Personne ressource : Benoît LASNIER, 06 01 07 26 60,</w:t>
      </w:r>
      <w:r>
        <w:rPr>
          <w:rStyle w:val="apple-converted-space"/>
          <w:color w:val="000000"/>
        </w:rPr>
        <w:t> </w:t>
      </w:r>
      <w:hyperlink r:id="rId28" w:history="1">
        <w:r>
          <w:rPr>
            <w:rStyle w:val="Lienhypertexte"/>
          </w:rPr>
          <w:t>blasnier@laligue-usep.org</w:t>
        </w:r>
      </w:hyperlink>
    </w:p>
    <w:p w:rsidR="00F162BE" w:rsidRDefault="00F162BE" w:rsidP="00F162BE">
      <w:r>
        <w:t> </w:t>
      </w:r>
    </w:p>
    <w:p w:rsidR="00F162BE" w:rsidRDefault="00F162BE" w:rsidP="00F162BE">
      <w:r>
        <w:t> </w:t>
      </w:r>
    </w:p>
    <w:p w:rsidR="00F162BE" w:rsidRDefault="00F162BE" w:rsidP="00F162BE">
      <w:r>
        <w:rPr>
          <w:noProof/>
        </w:rPr>
        <w:drawing>
          <wp:inline distT="0" distB="0" distL="0" distR="0">
            <wp:extent cx="5452745" cy="1805940"/>
            <wp:effectExtent l="0" t="0" r="0" b="3810"/>
            <wp:docPr id="1" name="Image 1" descr="signature_179420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_1794205215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2BE" w:rsidSect="00F162B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1A09"/>
    <w:multiLevelType w:val="hybridMultilevel"/>
    <w:tmpl w:val="978A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45098">
      <w:numFmt w:val="bullet"/>
      <w:lvlText w:val=""/>
      <w:lvlJc w:val="left"/>
      <w:pPr>
        <w:ind w:left="2160" w:hanging="360"/>
      </w:pPr>
      <w:rPr>
        <w:rFonts w:ascii="Wingdings" w:eastAsia="Calibri" w:hAnsi="Wingdings" w:cs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64B2"/>
    <w:multiLevelType w:val="hybridMultilevel"/>
    <w:tmpl w:val="985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7DF8"/>
    <w:multiLevelType w:val="hybridMultilevel"/>
    <w:tmpl w:val="8416E656"/>
    <w:lvl w:ilvl="0" w:tplc="7132FFB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304"/>
    <w:multiLevelType w:val="multilevel"/>
    <w:tmpl w:val="064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  <w:szCs w:val="36"/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549D0"/>
    <w:multiLevelType w:val="hybridMultilevel"/>
    <w:tmpl w:val="FB2AF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CF0"/>
    <w:multiLevelType w:val="multilevel"/>
    <w:tmpl w:val="D42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539D6"/>
    <w:multiLevelType w:val="hybridMultilevel"/>
    <w:tmpl w:val="46CEBFB4"/>
    <w:lvl w:ilvl="0" w:tplc="0D6C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14:textFill>
          <w14:solidFill>
            <w14:srgbClr w14:val="000000"/>
          </w14:solidFill>
        </w14:textFill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0C8C"/>
    <w:multiLevelType w:val="hybridMultilevel"/>
    <w:tmpl w:val="1D7C5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FDD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69F4"/>
    <w:multiLevelType w:val="multilevel"/>
    <w:tmpl w:val="DDB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  <w:szCs w:val="36"/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E"/>
    <w:rsid w:val="00397E70"/>
    <w:rsid w:val="00483CF3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4137-70D9-4349-94B4-D978EFD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B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62B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162BE"/>
    <w:pPr>
      <w:ind w:left="720"/>
      <w:jc w:val="both"/>
    </w:pPr>
    <w:rPr>
      <w:sz w:val="24"/>
      <w:szCs w:val="24"/>
      <w:lang w:eastAsia="en-US"/>
    </w:rPr>
  </w:style>
  <w:style w:type="paragraph" w:customStyle="1" w:styleId="default">
    <w:name w:val="default"/>
    <w:basedOn w:val="Normal"/>
    <w:rsid w:val="00F162BE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rsid w:val="00F16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1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icol@laligue-usep.org" TargetMode="External"/><Relationship Id="rId13" Type="http://schemas.openxmlformats.org/officeDocument/2006/relationships/hyperlink" Target="https://usep.org/wp-content/uploads/2021/10/cdc_mondial_2022.pdf" TargetMode="External"/><Relationship Id="rId18" Type="http://schemas.openxmlformats.org/officeDocument/2006/relationships/hyperlink" Target="https://docs.google.com/forms/d/e/1FAIpQLSfLXIQo3dZRjI1-mAwBuFlpXiETUghcL4J8tXCZK_W6pQ8Efw/formResponse" TargetMode="External"/><Relationship Id="rId26" Type="http://schemas.openxmlformats.org/officeDocument/2006/relationships/hyperlink" Target="https://usep.org/wp-content/uploads/2021/10/CDC-congres-20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ep.org/wp-content/uploads/2021/11/Fiche_Inscription_FIF_MARS_22_PDF_Modifiable.pdf" TargetMode="External"/><Relationship Id="rId7" Type="http://schemas.openxmlformats.org/officeDocument/2006/relationships/hyperlink" Target="https://usep.org/wp-content/uploads/2021/11/Webconference-21.10-1.pdf" TargetMode="External"/><Relationship Id="rId12" Type="http://schemas.openxmlformats.org/officeDocument/2006/relationships/hyperlink" Target="https://usep.org/index.php/2018/02/06/mondil-usep-par-le-jeu-et-par-le-net/" TargetMode="External"/><Relationship Id="rId17" Type="http://schemas.openxmlformats.org/officeDocument/2006/relationships/hyperlink" Target="https://usep.org/wp-content/uploads/2021/11/Presentation-1-ecole-1-table-aux-delegations-reg.-USEP-et-ligues-FFTT.pdf" TargetMode="External"/><Relationship Id="rId25" Type="http://schemas.openxmlformats.org/officeDocument/2006/relationships/hyperlink" Target="mailto:blasnier@laligue-usep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nicol@laligue-usep.org" TargetMode="External"/><Relationship Id="rId20" Type="http://schemas.openxmlformats.org/officeDocument/2006/relationships/hyperlink" Target="https://usep.org/wp-content/uploads/2021/11/ANNONCE_FIF_MARS_22.pdf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lnicol@laligue-usep.org" TargetMode="External"/><Relationship Id="rId11" Type="http://schemas.openxmlformats.org/officeDocument/2006/relationships/hyperlink" Target="mailto:lnicol@laligue-usep.org" TargetMode="External"/><Relationship Id="rId24" Type="http://schemas.openxmlformats.org/officeDocument/2006/relationships/hyperlink" Target="mailto:kdrapied@laligue-usep.or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ep.org/wp-content/uploads/2021/11/AAC-GT-INCLUSION.pdf" TargetMode="External"/><Relationship Id="rId15" Type="http://schemas.openxmlformats.org/officeDocument/2006/relationships/hyperlink" Target="https://usep.org/wp-content/uploads/2021/11/export-USEP-04.11.xls" TargetMode="External"/><Relationship Id="rId23" Type="http://schemas.openxmlformats.org/officeDocument/2006/relationships/hyperlink" Target="https://www.legifrance.gouv.fr/jorf/id/JORFTEXT000044237716" TargetMode="External"/><Relationship Id="rId28" Type="http://schemas.openxmlformats.org/officeDocument/2006/relationships/hyperlink" Target="mailto:blasnier@laligue-usep.org" TargetMode="External"/><Relationship Id="rId10" Type="http://schemas.openxmlformats.org/officeDocument/2006/relationships/hyperlink" Target="https://usep.org/wp-content/uploads/2021/10/DS_tuto_usager_-G-2024-V-Octobre-2021-.pdf" TargetMode="External"/><Relationship Id="rId19" Type="http://schemas.openxmlformats.org/officeDocument/2006/relationships/hyperlink" Target="mailto:kdrapied@laligue-usep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ep.org/wp-content/uploads/2021/10/consulter-le-brouillon-de-dossier-de-candidature-2022VI.docx" TargetMode="External"/><Relationship Id="rId14" Type="http://schemas.openxmlformats.org/officeDocument/2006/relationships/hyperlink" Target="mailto:lnicol@laligue-usep.org" TargetMode="External"/><Relationship Id="rId22" Type="http://schemas.openxmlformats.org/officeDocument/2006/relationships/hyperlink" Target="mailto:cstrugala@laligue-usep.org" TargetMode="External"/><Relationship Id="rId27" Type="http://schemas.openxmlformats.org/officeDocument/2006/relationships/hyperlink" Target="https://usep.org/wp-content/uploads/2021/10/candidature_AG_2023.docx" TargetMode="External"/><Relationship Id="rId30" Type="http://schemas.openxmlformats.org/officeDocument/2006/relationships/image" Target="cid:image002.png@01D7D574.C6B126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Besse</dc:creator>
  <cp:keywords/>
  <dc:description/>
  <cp:lastModifiedBy>Alexis Besse</cp:lastModifiedBy>
  <cp:revision>3</cp:revision>
  <dcterms:created xsi:type="dcterms:W3CDTF">2021-11-10T04:34:00Z</dcterms:created>
  <dcterms:modified xsi:type="dcterms:W3CDTF">2021-11-10T04:38:00Z</dcterms:modified>
</cp:coreProperties>
</file>